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sz w:val="40"/>
          <w:szCs w:val="40"/>
        </w:rPr>
        <w:t>Wesele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(8 godzin)</w:t>
      </w:r>
    </w:p>
    <w:p>
      <w:pPr>
        <w:pStyle w:val="Normal"/>
        <w:jc w:val="center"/>
        <w:rPr/>
      </w:pPr>
      <w:r>
        <w:rPr>
          <w:b/>
          <w:bCs/>
          <w:sz w:val="40"/>
          <w:szCs w:val="40"/>
        </w:rPr>
        <w:t>370 złotych za osobę</w:t>
      </w:r>
    </w:p>
    <w:p>
      <w:pPr>
        <w:pStyle w:val="Normal"/>
        <w:jc w:val="center"/>
        <w:rPr/>
      </w:pPr>
      <w:r>
        <w:rPr>
          <w:sz w:val="40"/>
          <w:szCs w:val="40"/>
        </w:rPr>
        <w:t>Na przywitanie chlebek z solą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PRZYSTAWKA</w:t>
      </w:r>
    </w:p>
    <w:p>
      <w:pPr>
        <w:pStyle w:val="Normal"/>
        <w:jc w:val="center"/>
        <w:rPr>
          <w:b/>
          <w:b/>
          <w:bCs/>
        </w:rPr>
      </w:pPr>
      <w:r>
        <w:rPr>
          <w:sz w:val="28"/>
          <w:szCs w:val="28"/>
        </w:rPr>
        <w:t xml:space="preserve">Łosoś wędzony z pieczoną papryką i mozzarellą z dodatkiem oliwy truflowej </w:t>
      </w:r>
      <w:r>
        <w:rPr>
          <w:b/>
          <w:bCs/>
          <w:sz w:val="28"/>
          <w:szCs w:val="28"/>
        </w:rPr>
        <w:t>ZUPA</w:t>
      </w:r>
    </w:p>
    <w:p>
      <w:pPr>
        <w:pStyle w:val="Normal"/>
        <w:jc w:val="center"/>
        <w:rPr/>
      </w:pPr>
      <w:r>
        <w:rPr>
          <w:sz w:val="28"/>
          <w:szCs w:val="28"/>
        </w:rPr>
        <w:t>Krem pomidorowy z bazylią i mozzarellą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DANIE GŁÓWNE</w:t>
      </w:r>
    </w:p>
    <w:p>
      <w:pPr>
        <w:pStyle w:val="Normal"/>
        <w:jc w:val="center"/>
        <w:rPr/>
      </w:pPr>
      <w:r>
        <w:rPr>
          <w:sz w:val="28"/>
          <w:szCs w:val="28"/>
        </w:rPr>
        <w:t>filet z kaczki z gruszką i sosem z trójniaka i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polędwiczka wieprzowa z sosem śliwkowym i warzywami sezonowymi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kurczak supreme</w:t>
      </w:r>
    </w:p>
    <w:p>
      <w:pPr>
        <w:pStyle w:val="Normal"/>
        <w:jc w:val="center"/>
        <w:rPr/>
      </w:pPr>
      <w:r>
        <w:rPr>
          <w:sz w:val="28"/>
          <w:szCs w:val="28"/>
        </w:rPr>
        <w:t>stek z kalafiora z sosem tahini (vege)</w:t>
      </w:r>
    </w:p>
    <w:p>
      <w:pPr>
        <w:pStyle w:val="Normal"/>
        <w:jc w:val="center"/>
        <w:rPr/>
      </w:pPr>
      <w:r>
        <w:rPr>
          <w:sz w:val="28"/>
          <w:szCs w:val="28"/>
        </w:rPr>
        <w:t>makaron z warzywami sezonowymi</w:t>
      </w:r>
    </w:p>
    <w:p>
      <w:pPr>
        <w:pStyle w:val="Normal"/>
        <w:jc w:val="center"/>
        <w:rPr/>
      </w:pPr>
      <w:r>
        <w:rPr>
          <w:sz w:val="28"/>
          <w:szCs w:val="28"/>
        </w:rPr>
        <w:t>kluski śląskie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z koperkiem</w:t>
      </w:r>
    </w:p>
    <w:p>
      <w:pPr>
        <w:pStyle w:val="Normal"/>
        <w:jc w:val="center"/>
        <w:rPr/>
      </w:pPr>
      <w:r>
        <w:rPr>
          <w:sz w:val="28"/>
          <w:szCs w:val="28"/>
        </w:rPr>
        <w:t>ziemniaki pieczone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TORT do ustalenia</w:t>
      </w:r>
    </w:p>
    <w:p>
      <w:pPr>
        <w:pStyle w:val="Normal"/>
        <w:jc w:val="center"/>
        <w:rPr/>
      </w:pPr>
      <w:r>
        <w:rPr>
          <w:sz w:val="28"/>
          <w:szCs w:val="28"/>
        </w:rPr>
        <w:t>Dodatkowy koszt, może być zamówiony u nas lub z zewnątrz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PRZERWA KAWOWA</w:t>
      </w:r>
    </w:p>
    <w:p>
      <w:pPr>
        <w:pStyle w:val="Normal"/>
        <w:jc w:val="center"/>
        <w:rPr/>
      </w:pPr>
      <w:r>
        <w:rPr>
          <w:sz w:val="28"/>
          <w:szCs w:val="28"/>
        </w:rPr>
        <w:t>Kawa, wybór herbat, soki: pomarańczowy i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CIASTA DOMOWE i OWOCE</w:t>
      </w:r>
    </w:p>
    <w:p>
      <w:pPr>
        <w:pStyle w:val="Normal"/>
        <w:jc w:val="center"/>
        <w:rPr/>
      </w:pPr>
      <w:r>
        <w:rPr>
          <w:sz w:val="28"/>
          <w:szCs w:val="28"/>
        </w:rPr>
        <w:t>sernik, szarlotka, panna cotta, tiramisu</w:t>
      </w:r>
    </w:p>
    <w:p>
      <w:pPr>
        <w:pStyle w:val="Normal"/>
        <w:jc w:val="center"/>
        <w:rPr/>
      </w:pPr>
      <w:r>
        <w:rPr>
          <w:sz w:val="28"/>
          <w:szCs w:val="28"/>
        </w:rPr>
        <w:t>owoce sezonowe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ZIMNY BUFET</w:t>
      </w:r>
    </w:p>
    <w:p>
      <w:pPr>
        <w:pStyle w:val="Normal"/>
        <w:jc w:val="center"/>
        <w:rPr/>
      </w:pPr>
      <w:r>
        <w:rPr>
          <w:sz w:val="28"/>
          <w:szCs w:val="28"/>
        </w:rPr>
        <w:t>vol au vent</w:t>
      </w:r>
    </w:p>
    <w:p>
      <w:pPr>
        <w:pStyle w:val="Normal"/>
        <w:jc w:val="center"/>
        <w:rPr/>
      </w:pPr>
      <w:r>
        <w:rPr>
          <w:sz w:val="28"/>
          <w:szCs w:val="28"/>
        </w:rPr>
        <w:t>koreczki koktajlowe 3 rodzaje</w:t>
      </w:r>
    </w:p>
    <w:p>
      <w:pPr>
        <w:pStyle w:val="Normal"/>
        <w:jc w:val="center"/>
        <w:rPr/>
      </w:pPr>
      <w:r>
        <w:rPr>
          <w:sz w:val="28"/>
          <w:szCs w:val="28"/>
        </w:rPr>
        <w:t>mini kanapki  w wersji wege</w:t>
      </w:r>
    </w:p>
    <w:p>
      <w:pPr>
        <w:pStyle w:val="Normal"/>
        <w:jc w:val="center"/>
        <w:rPr/>
      </w:pPr>
      <w:r>
        <w:rPr>
          <w:sz w:val="28"/>
          <w:szCs w:val="28"/>
        </w:rPr>
        <w:t>deska serów</w:t>
      </w:r>
    </w:p>
    <w:p>
      <w:pPr>
        <w:pStyle w:val="Normal"/>
        <w:jc w:val="center"/>
        <w:rPr/>
      </w:pPr>
      <w:r>
        <w:rPr>
          <w:sz w:val="28"/>
          <w:szCs w:val="28"/>
        </w:rPr>
        <w:t>deska mięs</w:t>
      </w:r>
    </w:p>
    <w:p>
      <w:pPr>
        <w:pStyle w:val="Normal"/>
        <w:jc w:val="center"/>
        <w:rPr/>
      </w:pPr>
      <w:r>
        <w:rPr>
          <w:sz w:val="28"/>
          <w:szCs w:val="28"/>
        </w:rPr>
        <w:t>carpaccio vege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tarta sezonowa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ciepły bufet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od 20:00 przez dwie godziny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serwowana barszczyk z krokietem o 20:00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bigos na ciepło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stays z kurczaka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LibreOffice/6.3.1.2$Windows_x86 LibreOffice_project/b79626edf0065ac373bd1df5c28bd630b4424273</Application>
  <Pages>2</Pages>
  <Words>150</Words>
  <Characters>816</Characters>
  <CharactersWithSpaces>932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2023-07-30T09:19:00Z</dcterms:created>
  <dc:creator>Kocięcka, Joanna (KMWLW)</dc:creator>
  <dc:description/>
  <dc:language>pl-PL</dc:language>
  <cp:lastModifiedBy/>
  <cp:lastPrinted>2022-10-22T11:24:00Z</cp:lastPrinted>
  <dcterms:modified xsi:type="dcterms:W3CDTF">2024-07-05T11:35:47Z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197C364CA6404B56935516CA657AEF41_13</vt:lpwstr>
  </property>
  <property fmtid="{D5CDD505-2E9C-101B-9397-08002B2CF9AE}" pid="6" name="KSOProductBuildVer">
    <vt:lpwstr>1045-12.2.0.13215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